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946" w:rsidRPr="002E2946" w:rsidRDefault="002E2946" w:rsidP="002E2946">
      <w:pPr>
        <w:pStyle w:val="a4"/>
        <w:jc w:val="center"/>
        <w:rPr>
          <w:rFonts w:ascii="Times New Roman" w:hAnsi="Times New Roman" w:cs="Times New Roman"/>
        </w:rPr>
      </w:pPr>
      <w:r w:rsidRPr="002E2946">
        <w:rPr>
          <w:rFonts w:ascii="Times New Roman" w:hAnsi="Times New Roman" w:cs="Times New Roman"/>
        </w:rPr>
        <w:t>МИНИСТЕРСТВО ОБРАЗОВАНИЯ И МОЛОДЕЖНОЙ ПОЛИТИКИ СВЕРДЛОВСКОЙ</w:t>
      </w:r>
      <w:r>
        <w:rPr>
          <w:rFonts w:ascii="Times New Roman" w:hAnsi="Times New Roman" w:cs="Times New Roman"/>
        </w:rPr>
        <w:t xml:space="preserve"> </w:t>
      </w:r>
      <w:r w:rsidRPr="002E2946">
        <w:rPr>
          <w:rFonts w:ascii="Times New Roman" w:hAnsi="Times New Roman" w:cs="Times New Roman"/>
        </w:rPr>
        <w:t>ОБЛАСТИ</w:t>
      </w:r>
    </w:p>
    <w:p w:rsidR="002E2946" w:rsidRPr="002E2946" w:rsidRDefault="002E2946" w:rsidP="002E2946">
      <w:pPr>
        <w:pStyle w:val="a4"/>
        <w:jc w:val="center"/>
        <w:rPr>
          <w:rFonts w:ascii="Times New Roman" w:hAnsi="Times New Roman" w:cs="Times New Roman"/>
          <w:sz w:val="24"/>
          <w:szCs w:val="24"/>
        </w:rPr>
      </w:pPr>
      <w:r w:rsidRPr="002E2946">
        <w:rPr>
          <w:rFonts w:ascii="Times New Roman" w:hAnsi="Times New Roman" w:cs="Times New Roman"/>
          <w:sz w:val="24"/>
          <w:szCs w:val="24"/>
        </w:rPr>
        <w:t>государственное бюджетное общеобразовательное учреждение Свердловской области</w:t>
      </w:r>
    </w:p>
    <w:p w:rsidR="002E2946" w:rsidRPr="002E2946" w:rsidRDefault="002E2946" w:rsidP="002E2946">
      <w:pPr>
        <w:pStyle w:val="a4"/>
        <w:jc w:val="center"/>
        <w:rPr>
          <w:rFonts w:ascii="Times New Roman" w:hAnsi="Times New Roman" w:cs="Times New Roman"/>
          <w:b/>
          <w:sz w:val="24"/>
          <w:szCs w:val="24"/>
        </w:rPr>
      </w:pPr>
      <w:r w:rsidRPr="002E2946">
        <w:rPr>
          <w:rFonts w:ascii="Times New Roman" w:hAnsi="Times New Roman" w:cs="Times New Roman"/>
          <w:b/>
          <w:sz w:val="24"/>
          <w:szCs w:val="24"/>
        </w:rPr>
        <w:t>«Екатеринбургская школа № 1, реализующая адаптированные основные общеобразовательные программы»</w:t>
      </w:r>
    </w:p>
    <w:p w:rsidR="002E2946" w:rsidRPr="002E2946" w:rsidRDefault="002E2946" w:rsidP="002E2946">
      <w:pPr>
        <w:pStyle w:val="a4"/>
        <w:jc w:val="center"/>
        <w:rPr>
          <w:rFonts w:ascii="Times New Roman" w:hAnsi="Times New Roman" w:cs="Times New Roman"/>
          <w:sz w:val="24"/>
          <w:szCs w:val="24"/>
        </w:rPr>
      </w:pPr>
      <w:r w:rsidRPr="002E2946">
        <w:rPr>
          <w:rFonts w:ascii="Times New Roman" w:hAnsi="Times New Roman" w:cs="Times New Roman"/>
          <w:sz w:val="24"/>
          <w:szCs w:val="24"/>
        </w:rPr>
        <w:t>Краткое наименование:</w:t>
      </w:r>
      <w:r w:rsidRPr="002E2946">
        <w:rPr>
          <w:rFonts w:ascii="Times New Roman" w:hAnsi="Times New Roman" w:cs="Times New Roman"/>
          <w:b/>
          <w:sz w:val="24"/>
          <w:szCs w:val="24"/>
        </w:rPr>
        <w:t xml:space="preserve"> ГБОУ СО «Екатеринбургская школа № 1»</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br/>
      </w: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br/>
      </w: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br/>
      </w: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ПРОГРАММА</w:t>
      </w: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по профессиональной ориентации</w:t>
      </w: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для учащихся 1-1</w:t>
      </w:r>
      <w:r w:rsidR="002E2946" w:rsidRPr="002E2946">
        <w:rPr>
          <w:rFonts w:ascii="Times New Roman" w:eastAsia="Times New Roman" w:hAnsi="Times New Roman" w:cs="Times New Roman"/>
          <w:b/>
          <w:bCs/>
          <w:color w:val="000000"/>
          <w:sz w:val="24"/>
          <w:szCs w:val="24"/>
          <w:lang w:eastAsia="ru-RU"/>
        </w:rPr>
        <w:t>2</w:t>
      </w:r>
      <w:r w:rsidRPr="002E2946">
        <w:rPr>
          <w:rFonts w:ascii="Times New Roman" w:eastAsia="Times New Roman" w:hAnsi="Times New Roman" w:cs="Times New Roman"/>
          <w:b/>
          <w:bCs/>
          <w:color w:val="000000"/>
          <w:sz w:val="24"/>
          <w:szCs w:val="24"/>
          <w:lang w:eastAsia="ru-RU"/>
        </w:rPr>
        <w:t xml:space="preserve"> классов</w:t>
      </w: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br/>
      </w: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br/>
      </w: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br/>
      </w: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br/>
      </w: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br/>
      </w: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br/>
      </w: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br/>
      </w: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br/>
      </w:r>
    </w:p>
    <w:p w:rsidR="002E2946" w:rsidRPr="002E2946" w:rsidRDefault="002E2946"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E2946" w:rsidRPr="002E2946" w:rsidRDefault="002E2946"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E2946" w:rsidRPr="002E2946" w:rsidRDefault="002E2946"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E2946" w:rsidRPr="002E2946" w:rsidRDefault="002E2946"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E2946" w:rsidRPr="002E2946" w:rsidRDefault="002E2946"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E2946" w:rsidRPr="002E2946" w:rsidRDefault="002E2946"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 xml:space="preserve">г. </w:t>
      </w:r>
      <w:r w:rsidR="002E2946" w:rsidRPr="002E2946">
        <w:rPr>
          <w:rFonts w:ascii="Times New Roman" w:eastAsia="Times New Roman" w:hAnsi="Times New Roman" w:cs="Times New Roman"/>
          <w:b/>
          <w:bCs/>
          <w:color w:val="000000"/>
          <w:sz w:val="24"/>
          <w:szCs w:val="24"/>
          <w:lang w:eastAsia="ru-RU"/>
        </w:rPr>
        <w:t>Екатеринбург</w:t>
      </w: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lastRenderedPageBreak/>
        <w:t>ПОЯСНИТЕЛЬНАЯ ЗАПИСКА</w:t>
      </w:r>
    </w:p>
    <w:p w:rsidR="00D66E35" w:rsidRPr="002E2946" w:rsidRDefault="00D66E35" w:rsidP="002E2946">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Практика показала, что особенности психофизического развития школьников с интеллектуальной недостаточностью затрудняют их вхождение в социум. В настоящее время остроактуальной остается проблема профессиональной реабилитации лиц с ограниченными возможностями здоровья.</w:t>
      </w:r>
    </w:p>
    <w:p w:rsidR="00D66E35" w:rsidRPr="002E2946" w:rsidRDefault="00D66E35" w:rsidP="002E2946">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 условиях нестабильности социально-экономической и политической жизни наблюдается устойчивая тенденция увеличения числа детей, имеющих ограниченные возможности в развитии. Условия жизни диктуют свои требования к профессиональной подготовке молодых людей. Мир стал более подвижным, а значит, более неустойчивым. Человек должен обладать гибкостью, выносливостью, чтобы не только выжить, но и достойно жить, принося при этом пользу обществу.</w:t>
      </w:r>
    </w:p>
    <w:p w:rsidR="00D66E35" w:rsidRPr="002E2946" w:rsidRDefault="00D66E35" w:rsidP="002E2946">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Трудоустройство лиц с ограниченными возможностями в развитии всегда было сложной задачей для государства. А для людей этой категории получение профессии, трудовая деятельность служит одним из методов коррекции, способствует накоплению социального опыта. В соответствии с Декларацией о правах умственно отсталых лиц, принятой Генеральной Ассамблеей ООН 20.12.71, а также Конвенцией о правах ребенка, принятой в 1989 году, государства, подписавшие эти документы, признают право неполноценного ребенка на особую заботу и отвечают за оказание этой заботы о нем. Помощь, обеспечивающая доступ к услугам в области образования, медицинского обслуживания, профессиональной подготовки и трудовой деятельности приводят к наиболее полному вовлечению ребенка в социальную жизнь.</w:t>
      </w:r>
    </w:p>
    <w:p w:rsidR="00D66E35" w:rsidRPr="002E2946" w:rsidRDefault="00D66E35" w:rsidP="002E2946">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Большое значение в системе трудового обучения имеет профессиональная ориентация учащихся, влияющая на степень овладения учащимися той или иной профессией, квалификацией. Здесь заложен огромный потенциал скрытых возможностей, которые при поддержке государства можно реализовать. Но для обучающихся по программам для детей с интеллектуальной недостаточностью ограничено число доступных им профессий и мест для трудоустройства, что затрудняет выпускникам этих учреждений возможность быть конкурентоспособными на рынке труда.</w:t>
      </w:r>
    </w:p>
    <w:p w:rsidR="00D66E35" w:rsidRPr="002E2946" w:rsidRDefault="00D66E35" w:rsidP="002E2946">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xml:space="preserve">Получив за годы учебы в школе сумму определенных знаний и трудовых навыков, но не имея достаточного социального опыта, выпускники не всегда могут определиться в жизни самостоятельно, они не сразу реализуют полученные в школе навыки трудовой подготовки, поэтому </w:t>
      </w:r>
      <w:proofErr w:type="spellStart"/>
      <w:r w:rsidRPr="002E2946">
        <w:rPr>
          <w:rFonts w:ascii="Times New Roman" w:eastAsia="Times New Roman" w:hAnsi="Times New Roman" w:cs="Times New Roman"/>
          <w:color w:val="000000"/>
          <w:sz w:val="24"/>
          <w:szCs w:val="24"/>
          <w:lang w:eastAsia="ru-RU"/>
        </w:rPr>
        <w:t>профориентационная</w:t>
      </w:r>
      <w:proofErr w:type="spellEnd"/>
      <w:r w:rsidRPr="002E2946">
        <w:rPr>
          <w:rFonts w:ascii="Times New Roman" w:eastAsia="Times New Roman" w:hAnsi="Times New Roman" w:cs="Times New Roman"/>
          <w:color w:val="000000"/>
          <w:sz w:val="24"/>
          <w:szCs w:val="24"/>
          <w:lang w:eastAsia="ru-RU"/>
        </w:rPr>
        <w:t xml:space="preserve"> работа в школе, тесная связь с близ лежащими начальными и средними профессиональными образовательными учреждениями, а так же и производственными предприятиями даёт возможность выбора профессии для выпускников коррекционной школы с ограниченными возможностями здоровья.</w:t>
      </w:r>
    </w:p>
    <w:p w:rsidR="00D66E35" w:rsidRPr="002E2946" w:rsidRDefault="00D66E35" w:rsidP="002E294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Ценность программы:</w:t>
      </w:r>
    </w:p>
    <w:p w:rsidR="00D66E35" w:rsidRPr="002E2946" w:rsidRDefault="00D66E35" w:rsidP="002E294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Реализация данной программы позволит сделать серьезный шаг в направлении более полного включения лиц с ограниченными возможностями физического развития в развитие жизни общества, сделать их более счастливыми и востребованными.</w:t>
      </w:r>
    </w:p>
    <w:p w:rsidR="00D66E35" w:rsidRPr="002E2946" w:rsidRDefault="00D66E35" w:rsidP="002E2946">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D66E35" w:rsidRPr="002E2946" w:rsidRDefault="00D66E35" w:rsidP="002E294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Цель программы:</w:t>
      </w:r>
    </w:p>
    <w:p w:rsidR="00D66E35" w:rsidRPr="002E2946" w:rsidRDefault="00D66E35" w:rsidP="002E294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Подготовка воспитанников коррекционной школы к трудовой самостоятельной жизни, к сознательному выбору профессии и профильному самоопределению.</w:t>
      </w:r>
    </w:p>
    <w:p w:rsidR="00D66E35" w:rsidRPr="002E2946" w:rsidRDefault="00D66E35" w:rsidP="002E2946">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E2946" w:rsidRDefault="002E2946" w:rsidP="002E2946">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2E2946" w:rsidRDefault="002E2946" w:rsidP="002E2946">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D66E35" w:rsidRPr="002E2946" w:rsidRDefault="00D66E35" w:rsidP="002E294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lastRenderedPageBreak/>
        <w:t>Задачи программы:</w:t>
      </w:r>
    </w:p>
    <w:p w:rsidR="00D66E35" w:rsidRPr="002E2946" w:rsidRDefault="00D66E35" w:rsidP="002E2946">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Способствовать накоплению у детей определенной суммы знаний, умений и навыков;</w:t>
      </w:r>
    </w:p>
    <w:p w:rsidR="00D66E35" w:rsidRPr="002E2946" w:rsidRDefault="00D66E35" w:rsidP="002E2946">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Формировать позитивное отношение к труду, воспитание трудолюбия, развитие трудовых навыков, создание условий удовлетворения потребностей воспитанников в различных видах трудовой деятельности;</w:t>
      </w:r>
    </w:p>
    <w:p w:rsidR="00D66E35" w:rsidRPr="002E2946" w:rsidRDefault="00D66E35" w:rsidP="002E2946">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Воспитывать чувство ответственности за качество выполняемой работы, уважения к людям труда, понимания значения труда в жизни человека;</w:t>
      </w:r>
    </w:p>
    <w:p w:rsidR="00D66E35" w:rsidRPr="002E2946" w:rsidRDefault="00D66E35" w:rsidP="002E2946">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Помочь овладению общей ориентировкой в мире профессий и навыками профессионального труда;</w:t>
      </w:r>
    </w:p>
    <w:p w:rsidR="00D66E35" w:rsidRPr="002E2946" w:rsidRDefault="00D66E35" w:rsidP="002E2946">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Сформировать познавательную активность, любознательность, интерес, самостоятельность;</w:t>
      </w:r>
    </w:p>
    <w:p w:rsidR="00D66E35" w:rsidRPr="002E2946" w:rsidRDefault="00D66E35" w:rsidP="002E2946">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Научить детей правильному профессиональному самоопределению;</w:t>
      </w:r>
    </w:p>
    <w:p w:rsidR="00D66E35" w:rsidRPr="002E2946" w:rsidRDefault="00D66E35" w:rsidP="002E2946">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Ознакомить с учебными профессиональными заведениями, с конкретной ситуацией на рынке;</w:t>
      </w:r>
    </w:p>
    <w:p w:rsidR="00D66E35" w:rsidRPr="002E2946" w:rsidRDefault="00D66E35" w:rsidP="002E2946">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Сформировать ответственное отношение к своему будущему, умение реалистически оценивать свои возможности, представления о своих жизненных ценностях.</w:t>
      </w:r>
    </w:p>
    <w:p w:rsidR="00D66E35" w:rsidRPr="002E2946" w:rsidRDefault="00D66E35" w:rsidP="002E2946">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Сформировать элементарные знания о законодательстве трудовых отношений в обществе.</w:t>
      </w:r>
    </w:p>
    <w:p w:rsidR="00D66E35" w:rsidRPr="002E2946" w:rsidRDefault="00D66E35" w:rsidP="002E2946">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Деятельность учащихся в процессе профессиональной ориентации нацелена на приобретение первоначального опыта в различных сферах, познавательной и социально - профессиональной практики. Этому способствует сама программа трудового обучения в коррекционном образовательном учреждении.</w:t>
      </w:r>
    </w:p>
    <w:p w:rsidR="00D66E35" w:rsidRPr="002E2946" w:rsidRDefault="00D66E35" w:rsidP="002E2946">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xml:space="preserve">В соответствии с профессиональной ориентацией учащихся с ограниченными возможностями здоровья, ученик должен определиться в понимании своих интересов, под воздействием проводимой </w:t>
      </w:r>
      <w:proofErr w:type="spellStart"/>
      <w:r w:rsidRPr="002E2946">
        <w:rPr>
          <w:rFonts w:ascii="Times New Roman" w:eastAsia="Times New Roman" w:hAnsi="Times New Roman" w:cs="Times New Roman"/>
          <w:color w:val="000000"/>
          <w:sz w:val="24"/>
          <w:szCs w:val="24"/>
          <w:lang w:eastAsia="ru-RU"/>
        </w:rPr>
        <w:t>профориентационной</w:t>
      </w:r>
      <w:proofErr w:type="spellEnd"/>
      <w:r w:rsidRPr="002E2946">
        <w:rPr>
          <w:rFonts w:ascii="Times New Roman" w:eastAsia="Times New Roman" w:hAnsi="Times New Roman" w:cs="Times New Roman"/>
          <w:color w:val="000000"/>
          <w:sz w:val="24"/>
          <w:szCs w:val="24"/>
          <w:lang w:eastAsia="ru-RU"/>
        </w:rPr>
        <w:t xml:space="preserve"> работы, определение выбора профессии.</w:t>
      </w:r>
    </w:p>
    <w:p w:rsidR="00D66E35" w:rsidRPr="002E2946" w:rsidRDefault="00D66E35" w:rsidP="002E2946">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D66E35" w:rsidRPr="002E2946" w:rsidRDefault="00D66E35" w:rsidP="002E294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Программа рассчитана</w:t>
      </w:r>
      <w:r w:rsidRPr="002E2946">
        <w:rPr>
          <w:rFonts w:ascii="Times New Roman" w:eastAsia="Times New Roman" w:hAnsi="Times New Roman" w:cs="Times New Roman"/>
          <w:color w:val="000000"/>
          <w:sz w:val="24"/>
          <w:szCs w:val="24"/>
          <w:lang w:eastAsia="ru-RU"/>
        </w:rPr>
        <w:t> для учащихся 1-1</w:t>
      </w:r>
      <w:r w:rsidR="002E2946">
        <w:rPr>
          <w:rFonts w:ascii="Times New Roman" w:eastAsia="Times New Roman" w:hAnsi="Times New Roman" w:cs="Times New Roman"/>
          <w:color w:val="000000"/>
          <w:sz w:val="24"/>
          <w:szCs w:val="24"/>
          <w:lang w:eastAsia="ru-RU"/>
        </w:rPr>
        <w:t>2</w:t>
      </w:r>
      <w:r w:rsidRPr="002E2946">
        <w:rPr>
          <w:rFonts w:ascii="Times New Roman" w:eastAsia="Times New Roman" w:hAnsi="Times New Roman" w:cs="Times New Roman"/>
          <w:color w:val="000000"/>
          <w:sz w:val="24"/>
          <w:szCs w:val="24"/>
          <w:lang w:eastAsia="ru-RU"/>
        </w:rPr>
        <w:t xml:space="preserve"> классов.</w:t>
      </w:r>
    </w:p>
    <w:p w:rsidR="00D66E35" w:rsidRPr="002E2946" w:rsidRDefault="00D66E35" w:rsidP="002E2946">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D66E35" w:rsidRPr="002E2946" w:rsidRDefault="00D66E35" w:rsidP="002E294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Формы занятий</w:t>
      </w:r>
      <w:r w:rsidRPr="002E2946">
        <w:rPr>
          <w:rFonts w:ascii="Times New Roman" w:eastAsia="Times New Roman" w:hAnsi="Times New Roman" w:cs="Times New Roman"/>
          <w:color w:val="000000"/>
          <w:sz w:val="24"/>
          <w:szCs w:val="24"/>
          <w:lang w:eastAsia="ru-RU"/>
        </w:rPr>
        <w:t> различны и многообразны:</w:t>
      </w:r>
    </w:p>
    <w:p w:rsidR="00D66E35" w:rsidRPr="002E2946" w:rsidRDefault="00D66E35" w:rsidP="002E294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Беседы на различные темы.</w:t>
      </w:r>
    </w:p>
    <w:p w:rsidR="00D66E35" w:rsidRPr="002E2946" w:rsidRDefault="00D66E35" w:rsidP="002E294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Встречи с представителями различных профессий, экскурсии на предприятия.</w:t>
      </w:r>
    </w:p>
    <w:p w:rsidR="00D66E35" w:rsidRPr="002E2946" w:rsidRDefault="00D66E35" w:rsidP="002E294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Организация общественно-полезного труда школьников, как проба сил для выбора будущей профессии.</w:t>
      </w:r>
    </w:p>
    <w:p w:rsidR="00D66E35" w:rsidRPr="002E2946" w:rsidRDefault="00D66E35" w:rsidP="002E294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Психодиагностические процедуры, ролевые игры.</w:t>
      </w:r>
    </w:p>
    <w:p w:rsidR="00D66E35" w:rsidRPr="002E2946" w:rsidRDefault="00D66E35" w:rsidP="002E294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Экскурсии в профессиональные учебные заведения.</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2E2946" w:rsidRDefault="002E2946" w:rsidP="00D66E3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2E2946" w:rsidRDefault="002E2946" w:rsidP="00D66E3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2E2946" w:rsidRDefault="002E2946" w:rsidP="00D66E3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lastRenderedPageBreak/>
        <w:t>Этапы реализации программы:</w:t>
      </w:r>
    </w:p>
    <w:p w:rsidR="00D66E35" w:rsidRPr="002E2946" w:rsidRDefault="00D66E35" w:rsidP="00D66E35">
      <w:pPr>
        <w:numPr>
          <w:ilvl w:val="1"/>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1-3 класс – формирование первых умений и навыков общего труда на пользу людям.</w:t>
      </w:r>
    </w:p>
    <w:p w:rsidR="00D66E35" w:rsidRPr="002E2946" w:rsidRDefault="00D66E35" w:rsidP="00D66E35">
      <w:pPr>
        <w:numPr>
          <w:ilvl w:val="1"/>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4 класс – рефлексия приобретаемого образовательного опыта в виде самостоятельного выбора профиля трудового обучения в средней школе.</w:t>
      </w:r>
    </w:p>
    <w:p w:rsidR="00D66E35" w:rsidRPr="002E2946" w:rsidRDefault="00D66E35" w:rsidP="00D66E35">
      <w:pPr>
        <w:numPr>
          <w:ilvl w:val="1"/>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5-8 класс – формирование профессиональных качеств в выбранном виде труда и добросовестного отношения к труду.</w:t>
      </w:r>
    </w:p>
    <w:p w:rsidR="00D66E35" w:rsidRPr="002E2946" w:rsidRDefault="00D66E35" w:rsidP="00D66E35">
      <w:pPr>
        <w:numPr>
          <w:ilvl w:val="1"/>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9 класс – формирование представлений о дальнейшей жизненной перспективе.</w:t>
      </w:r>
    </w:p>
    <w:p w:rsidR="00D66E35" w:rsidRPr="002E2946" w:rsidRDefault="00D66E35" w:rsidP="00D66E35">
      <w:pPr>
        <w:numPr>
          <w:ilvl w:val="1"/>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10-1</w:t>
      </w:r>
      <w:r w:rsidR="002E2946">
        <w:rPr>
          <w:rFonts w:ascii="Times New Roman" w:eastAsia="Times New Roman" w:hAnsi="Times New Roman" w:cs="Times New Roman"/>
          <w:color w:val="000000"/>
          <w:sz w:val="24"/>
          <w:szCs w:val="24"/>
          <w:lang w:eastAsia="ru-RU"/>
        </w:rPr>
        <w:t>2</w:t>
      </w:r>
      <w:r w:rsidRPr="002E2946">
        <w:rPr>
          <w:rFonts w:ascii="Times New Roman" w:eastAsia="Times New Roman" w:hAnsi="Times New Roman" w:cs="Times New Roman"/>
          <w:color w:val="000000"/>
          <w:sz w:val="24"/>
          <w:szCs w:val="24"/>
          <w:lang w:eastAsia="ru-RU"/>
        </w:rPr>
        <w:t xml:space="preserve"> класс – профессиональная идентификация.</w:t>
      </w:r>
    </w:p>
    <w:p w:rsidR="00D66E35" w:rsidRPr="002E2946" w:rsidRDefault="00D66E35" w:rsidP="00D66E35">
      <w:pPr>
        <w:numPr>
          <w:ilvl w:val="1"/>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Сопроводительная деятельность.</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1-й этап:</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1 класс. «Человек - природа» - 9 часов</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Задачи: </w:t>
      </w:r>
      <w:r w:rsidRPr="002E2946">
        <w:rPr>
          <w:rFonts w:ascii="Times New Roman" w:eastAsia="Times New Roman" w:hAnsi="Times New Roman" w:cs="Times New Roman"/>
          <w:color w:val="000000"/>
          <w:sz w:val="24"/>
          <w:szCs w:val="24"/>
          <w:lang w:eastAsia="ru-RU"/>
        </w:rPr>
        <w:t>Формирование первых умений и навыков общего труда на пользу людям, культуры труда. Познакомить с трудом окружающих людей и их профессиями, воспитывать уважение к людям разных профессий, дать понятие о значении труда в жизни человека и раскрыть важность и необходимость труда для общества, дать понятие о значении труда в сфере «Человек – природа».</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060" w:type="dxa"/>
        <w:shd w:val="clear" w:color="auto" w:fill="FFFFFF"/>
        <w:tblCellMar>
          <w:top w:w="105" w:type="dxa"/>
          <w:left w:w="105" w:type="dxa"/>
          <w:bottom w:w="105" w:type="dxa"/>
          <w:right w:w="105" w:type="dxa"/>
        </w:tblCellMar>
        <w:tblLook w:val="04A0" w:firstRow="1" w:lastRow="0" w:firstColumn="1" w:lastColumn="0" w:noHBand="0" w:noVBand="1"/>
      </w:tblPr>
      <w:tblGrid>
        <w:gridCol w:w="911"/>
        <w:gridCol w:w="3376"/>
        <w:gridCol w:w="890"/>
        <w:gridCol w:w="824"/>
        <w:gridCol w:w="3059"/>
      </w:tblGrid>
      <w:tr w:rsidR="00D66E35" w:rsidRPr="002E2946" w:rsidTr="00D66E35">
        <w:trPr>
          <w:trHeight w:val="330"/>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w:t>
            </w:r>
            <w:r w:rsidRPr="002E2946">
              <w:rPr>
                <w:rFonts w:ascii="Times New Roman" w:eastAsia="Times New Roman" w:hAnsi="Times New Roman" w:cs="Times New Roman"/>
                <w:b/>
                <w:bCs/>
                <w:color w:val="000000"/>
                <w:sz w:val="24"/>
                <w:szCs w:val="24"/>
                <w:lang w:eastAsia="ru-RU"/>
              </w:rPr>
              <w:t>п\п</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Тема занятия</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Всего часов</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Дата</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Цель</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Путешествие в мир профессий сельского хозяйства</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понятием сельское хозяйство</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У бабушки в деревне</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сельской жизнью и видами выполняемых работ</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roofErr w:type="spellStart"/>
            <w:r w:rsidRPr="002E2946">
              <w:rPr>
                <w:rFonts w:ascii="Times New Roman" w:eastAsia="Times New Roman" w:hAnsi="Times New Roman" w:cs="Times New Roman"/>
                <w:color w:val="000000"/>
                <w:sz w:val="24"/>
                <w:szCs w:val="24"/>
                <w:lang w:eastAsia="ru-RU"/>
              </w:rPr>
              <w:t>Ловись</w:t>
            </w:r>
            <w:proofErr w:type="spellEnd"/>
            <w:r w:rsidRPr="002E2946">
              <w:rPr>
                <w:rFonts w:ascii="Times New Roman" w:eastAsia="Times New Roman" w:hAnsi="Times New Roman" w:cs="Times New Roman"/>
                <w:color w:val="000000"/>
                <w:sz w:val="24"/>
                <w:szCs w:val="24"/>
                <w:lang w:eastAsia="ru-RU"/>
              </w:rPr>
              <w:t>, рыбка!</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понятием рыбный промысел.</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4</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Труженики леса</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понятием лесничество и лесник.</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5</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Хлеб – всему голова</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Разговор о хлебе.</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6</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Профессия овощевод</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понятием овощевод.</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7</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Знакомьтесь, агроном!</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понятием агроном.</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8</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Профессия цветовод</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профессией цветовод.</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9</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Все работы хороши, выбирай на вкус!</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r>
    </w:tbl>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2 класс. «Человек – человек» - 10 часов</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Задачи: </w:t>
      </w:r>
      <w:r w:rsidRPr="002E2946">
        <w:rPr>
          <w:rFonts w:ascii="Times New Roman" w:eastAsia="Times New Roman" w:hAnsi="Times New Roman" w:cs="Times New Roman"/>
          <w:color w:val="000000"/>
          <w:sz w:val="24"/>
          <w:szCs w:val="24"/>
          <w:lang w:eastAsia="ru-RU"/>
        </w:rPr>
        <w:t>Расширение знаний о производственной деятельности людей, о технике, в воспитании уважения к труду, понимания значения труда в жизни человека, дать понятие о значении труда в сфере «Человек-человек», научить устанавливать межличностные отношения в трудовых группах, осваивать различные умения и навыки специфической трудовой деятельности, вырабатывать начальные навыки организации своей работы и работы товарищей.</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210" w:type="dxa"/>
        <w:shd w:val="clear" w:color="auto" w:fill="FFFFFF"/>
        <w:tblCellMar>
          <w:top w:w="105" w:type="dxa"/>
          <w:left w:w="105" w:type="dxa"/>
          <w:bottom w:w="105" w:type="dxa"/>
          <w:right w:w="105" w:type="dxa"/>
        </w:tblCellMar>
        <w:tblLook w:val="04A0" w:firstRow="1" w:lastRow="0" w:firstColumn="1" w:lastColumn="0" w:noHBand="0" w:noVBand="1"/>
      </w:tblPr>
      <w:tblGrid>
        <w:gridCol w:w="913"/>
        <w:gridCol w:w="3378"/>
        <w:gridCol w:w="890"/>
        <w:gridCol w:w="825"/>
        <w:gridCol w:w="3204"/>
      </w:tblGrid>
      <w:tr w:rsidR="00D66E35" w:rsidRPr="002E2946" w:rsidTr="00D66E35">
        <w:trPr>
          <w:trHeight w:val="330"/>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w:t>
            </w:r>
            <w:r w:rsidRPr="002E2946">
              <w:rPr>
                <w:rFonts w:ascii="Times New Roman" w:eastAsia="Times New Roman" w:hAnsi="Times New Roman" w:cs="Times New Roman"/>
                <w:b/>
                <w:bCs/>
                <w:color w:val="000000"/>
                <w:sz w:val="24"/>
                <w:szCs w:val="24"/>
                <w:lang w:eastAsia="ru-RU"/>
              </w:rPr>
              <w:t>п\п</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Тема занятия</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Всего часов</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Дата</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Цель</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Путешествие в мир профессий «Человек-человек»</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профессиями категории «Человек-человек»</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 магазине</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профессией продавец.</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 библиотеке</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профессией библиотекарь.</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4</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Весёлая портняжка</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профессией швея.</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5</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Расти здоровым</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медицинскими профессиями.</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6</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Я в учителя пойду</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педагогическим профессиями.</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7</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Кухонный переполох</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профессиями кухни.</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8</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Причёски такие разные</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профессией парикмахер.</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9</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Профессии наших мам</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Проект «Профессия моей мамы».</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10</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Кем быть?</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r>
    </w:tbl>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класс. «Человек – техника» - 12 часов.</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Задачи: </w:t>
      </w:r>
      <w:r w:rsidRPr="002E2946">
        <w:rPr>
          <w:rFonts w:ascii="Times New Roman" w:eastAsia="Times New Roman" w:hAnsi="Times New Roman" w:cs="Times New Roman"/>
          <w:color w:val="000000"/>
          <w:sz w:val="24"/>
          <w:szCs w:val="24"/>
          <w:lang w:eastAsia="ru-RU"/>
        </w:rPr>
        <w:t xml:space="preserve">Продолжить развитие </w:t>
      </w:r>
      <w:proofErr w:type="spellStart"/>
      <w:r w:rsidRPr="002E2946">
        <w:rPr>
          <w:rFonts w:ascii="Times New Roman" w:eastAsia="Times New Roman" w:hAnsi="Times New Roman" w:cs="Times New Roman"/>
          <w:color w:val="000000"/>
          <w:sz w:val="24"/>
          <w:szCs w:val="24"/>
          <w:lang w:eastAsia="ru-RU"/>
        </w:rPr>
        <w:t>общетрудовых</w:t>
      </w:r>
      <w:proofErr w:type="spellEnd"/>
      <w:r w:rsidRPr="002E2946">
        <w:rPr>
          <w:rFonts w:ascii="Times New Roman" w:eastAsia="Times New Roman" w:hAnsi="Times New Roman" w:cs="Times New Roman"/>
          <w:color w:val="000000"/>
          <w:sz w:val="24"/>
          <w:szCs w:val="24"/>
          <w:lang w:eastAsia="ru-RU"/>
        </w:rPr>
        <w:t xml:space="preserve"> знаний, умений и навыков, дать понятие о значении труда в сфере «Человек – техника», расширить знания о производственной деятельности людей и о технике, научить проявлять активность и инициативу в поисках полезных дел, воспитывать чувство ответственности за качество выполняемой работы, вырабатывать ответственность к выполнению общественных обязанностей.</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060" w:type="dxa"/>
        <w:shd w:val="clear" w:color="auto" w:fill="FFFFFF"/>
        <w:tblCellMar>
          <w:top w:w="105" w:type="dxa"/>
          <w:left w:w="105" w:type="dxa"/>
          <w:bottom w:w="105" w:type="dxa"/>
          <w:right w:w="105" w:type="dxa"/>
        </w:tblCellMar>
        <w:tblLook w:val="04A0" w:firstRow="1" w:lastRow="0" w:firstColumn="1" w:lastColumn="0" w:noHBand="0" w:noVBand="1"/>
      </w:tblPr>
      <w:tblGrid>
        <w:gridCol w:w="914"/>
        <w:gridCol w:w="3384"/>
        <w:gridCol w:w="870"/>
        <w:gridCol w:w="826"/>
        <w:gridCol w:w="3066"/>
      </w:tblGrid>
      <w:tr w:rsidR="00D66E35" w:rsidRPr="002E2946" w:rsidTr="00D66E35">
        <w:trPr>
          <w:trHeight w:val="330"/>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w:t>
            </w:r>
            <w:r w:rsidRPr="002E2946">
              <w:rPr>
                <w:rFonts w:ascii="Times New Roman" w:eastAsia="Times New Roman" w:hAnsi="Times New Roman" w:cs="Times New Roman"/>
                <w:b/>
                <w:bCs/>
                <w:color w:val="000000"/>
                <w:sz w:val="24"/>
                <w:szCs w:val="24"/>
                <w:lang w:eastAsia="ru-RU"/>
              </w:rPr>
              <w:t>п\п</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Тема занятия</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Часы</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Дата</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Цель</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lastRenderedPageBreak/>
              <w:t>1.</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«Путешествие в мир профессий «Человек – техника»</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профессиями категории «Человек-техника»</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Заводская проходная</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понятием рабочий.</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3-4.</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Строим дом</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понятием строитель.</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5.</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У кого мастерок, у кого молоток</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6-7.</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Весёлый мастерок</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8.</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Профессия водитель</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9.</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Осторожно огонь</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10.</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Я б в спасатели пошёл, пусть меня научат</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11.</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Профессия моих родителей</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12.</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Все профессии нужны, все профессии важны</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r>
    </w:tbl>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4 класс. «Это интересно!» - 34 часа</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Задачи: </w:t>
      </w:r>
      <w:r w:rsidRPr="002E2946">
        <w:rPr>
          <w:rFonts w:ascii="Times New Roman" w:eastAsia="Times New Roman" w:hAnsi="Times New Roman" w:cs="Times New Roman"/>
          <w:color w:val="000000"/>
          <w:sz w:val="24"/>
          <w:szCs w:val="24"/>
          <w:lang w:eastAsia="ru-RU"/>
        </w:rPr>
        <w:t>Побуждение учащихся к выработке индивидуальных способов собственной деятельности, рефлексии результатов и смысла приобретаемого образовательного опыта и выбор профиля трудового обучения.</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060" w:type="dxa"/>
        <w:shd w:val="clear" w:color="auto" w:fill="FFFFFF"/>
        <w:tblCellMar>
          <w:top w:w="105" w:type="dxa"/>
          <w:left w:w="105" w:type="dxa"/>
          <w:bottom w:w="105" w:type="dxa"/>
          <w:right w:w="105" w:type="dxa"/>
        </w:tblCellMar>
        <w:tblLook w:val="04A0" w:firstRow="1" w:lastRow="0" w:firstColumn="1" w:lastColumn="0" w:noHBand="0" w:noVBand="1"/>
      </w:tblPr>
      <w:tblGrid>
        <w:gridCol w:w="914"/>
        <w:gridCol w:w="3384"/>
        <w:gridCol w:w="870"/>
        <w:gridCol w:w="826"/>
        <w:gridCol w:w="3066"/>
      </w:tblGrid>
      <w:tr w:rsidR="00D66E35" w:rsidRPr="002E2946" w:rsidTr="00D66E35">
        <w:trPr>
          <w:trHeight w:val="330"/>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w:t>
            </w:r>
            <w:r w:rsidRPr="002E2946">
              <w:rPr>
                <w:rFonts w:ascii="Times New Roman" w:eastAsia="Times New Roman" w:hAnsi="Times New Roman" w:cs="Times New Roman"/>
                <w:b/>
                <w:bCs/>
                <w:color w:val="000000"/>
                <w:sz w:val="24"/>
                <w:szCs w:val="24"/>
                <w:lang w:eastAsia="ru-RU"/>
              </w:rPr>
              <w:t>п\п</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Тема занятия</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Часы</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Дата</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Цель</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Роль профессии в жизни человека.</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Познакомить с задачами и целями факультатива.</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Профессиональное обучение в нашей школе.</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Познакомить с направлениями профессионального обучения в нашей школе.</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3 - 7.</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Сельскохозяйственное направление.</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8 -12.</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roofErr w:type="spellStart"/>
            <w:r w:rsidRPr="002E2946">
              <w:rPr>
                <w:rFonts w:ascii="Times New Roman" w:eastAsia="Times New Roman" w:hAnsi="Times New Roman" w:cs="Times New Roman"/>
                <w:color w:val="000000"/>
                <w:sz w:val="24"/>
                <w:szCs w:val="24"/>
                <w:lang w:eastAsia="ru-RU"/>
              </w:rPr>
              <w:t>Штукатурно</w:t>
            </w:r>
            <w:proofErr w:type="spellEnd"/>
            <w:r w:rsidRPr="002E2946">
              <w:rPr>
                <w:rFonts w:ascii="Times New Roman" w:eastAsia="Times New Roman" w:hAnsi="Times New Roman" w:cs="Times New Roman"/>
                <w:color w:val="000000"/>
                <w:sz w:val="24"/>
                <w:szCs w:val="24"/>
                <w:lang w:eastAsia="ru-RU"/>
              </w:rPr>
              <w:t xml:space="preserve"> малярное дело. (ШМД)</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13.</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Диагностика направленности на профиль трудового обучения.</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14.</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Кем хочу быть.</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Проект «Я в профессии»</w:t>
            </w:r>
          </w:p>
        </w:tc>
      </w:tr>
      <w:tr w:rsidR="00D66E35" w:rsidRPr="002E2946" w:rsidTr="00D66E35">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15.</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Итоговое занятие.</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r>
    </w:tbl>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II этап</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5 класс. «Мир профессий» -34 часа</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Задачи: </w:t>
      </w:r>
      <w:r w:rsidRPr="002E2946">
        <w:rPr>
          <w:rFonts w:ascii="Times New Roman" w:eastAsia="Times New Roman" w:hAnsi="Times New Roman" w:cs="Times New Roman"/>
          <w:color w:val="000000"/>
          <w:sz w:val="24"/>
          <w:szCs w:val="24"/>
          <w:lang w:eastAsia="ru-RU"/>
        </w:rPr>
        <w:t>Обогащение и уточнение словаря. Названия и характеристика профессий. Знакомство с профессиями и их общественной значимостью. Расширение знаний о мире профессий. Формирование профессионально-важных качеств в избранном виде труда. Формирование добросовестного отношения к порученному делу.</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450" w:type="dxa"/>
        <w:shd w:val="clear" w:color="auto" w:fill="FFFFFF"/>
        <w:tblCellMar>
          <w:top w:w="105" w:type="dxa"/>
          <w:left w:w="105" w:type="dxa"/>
          <w:bottom w:w="105" w:type="dxa"/>
          <w:right w:w="105" w:type="dxa"/>
        </w:tblCellMar>
        <w:tblLook w:val="04A0" w:firstRow="1" w:lastRow="0" w:firstColumn="1" w:lastColumn="0" w:noHBand="0" w:noVBand="1"/>
      </w:tblPr>
      <w:tblGrid>
        <w:gridCol w:w="639"/>
        <w:gridCol w:w="3489"/>
        <w:gridCol w:w="914"/>
        <w:gridCol w:w="868"/>
        <w:gridCol w:w="3540"/>
      </w:tblGrid>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w:t>
            </w:r>
          </w:p>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п\п</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Тема занятия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Часы</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Дата</w:t>
            </w: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Цель</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Введение. Роль профессии в жизни человека.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Познакомить с задачами и целями факультатива.</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Экскурсия в столярную мастерскую</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профессией столяра, её общественной значимостью.</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xml:space="preserve">У </w:t>
            </w:r>
            <w:proofErr w:type="gramStart"/>
            <w:r w:rsidRPr="002E2946">
              <w:rPr>
                <w:rFonts w:ascii="Times New Roman" w:eastAsia="Times New Roman" w:hAnsi="Times New Roman" w:cs="Times New Roman"/>
                <w:color w:val="000000"/>
                <w:sz w:val="24"/>
                <w:szCs w:val="24"/>
                <w:lang w:eastAsia="ru-RU"/>
              </w:rPr>
              <w:t>плохого мастера</w:t>
            </w:r>
            <w:proofErr w:type="gramEnd"/>
            <w:r w:rsidRPr="002E2946">
              <w:rPr>
                <w:rFonts w:ascii="Times New Roman" w:eastAsia="Times New Roman" w:hAnsi="Times New Roman" w:cs="Times New Roman"/>
                <w:color w:val="000000"/>
                <w:sz w:val="24"/>
                <w:szCs w:val="24"/>
                <w:lang w:eastAsia="ru-RU"/>
              </w:rPr>
              <w:t xml:space="preserve"> и пила плохая.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добросовестного отношения к труду.</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4.</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Маленькое дело лучше большого безделья.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добросовестного отношения к труду.</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5-6.</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Ролевая игра «Правила поддержания чистоты в помещении». Профессия уборщик помещений.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профессией уборщицы помещений, её общественной значимостью.</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7.</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Все работы хороши, выбирай на вкус.</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профессией кондуктора, её общественной значимостью.</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8.</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Экскурсия. Беседа с вахтёром, охранником.</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профессией вахтёра, охранника, её общественной значимостью.</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9.</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Простой и сложный труд. Мои умения и навыки.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добросовестного отношения к труду.</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10 -11.</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У меня растут года… (экскурсия в почтовое отделение связи).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профессией почтальона, её общественной значимостью.</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12 -13.</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Ролевая игра «Если хочешь быть здоров.»</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профессией санитарки, её общественной значимостью. Формирование профессионально-важных качеств в избранном виде труда.</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lastRenderedPageBreak/>
              <w:t>14.</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Экскурсия в столовую. Беседа с поваром.</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профессией повара, её общественной значимостью.</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15.</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Спасибо нашим поварам за то, что вкусно варят нам.</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профессионально-важных качеств в избранном виде труда.</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16.</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Мою чисто, чисто, чисто…</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профессией посудомойки, её общественной значимостью.</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17 -18.</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Практикум по мытью посуды.</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профессионально-важных качеств в избранном виде труда.</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19.</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Экскурсия на ферму. Встреча со скотником, дояркой, телятницей.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Расширение знаний о мире профессий.</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20.</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Значение профессии скотника.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профессионально-важных качеств в избранном виде труда.</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21.</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Пейте дети молоко.</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Расширение знаний о профессии дояра.</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22 -23.</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Уход за домашними животными.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профессионально-важных качеств свинарки, телятницы.</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24.</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Значение профессии птичница.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профессией птичницы, её общественной значимостью.</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25.</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Если б был я пастухом.</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профессионально-важных качеств в избранном виде труда.</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26.</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Экскурсия в швейную мастерскую</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профессией швеи, её общественной значимостью.</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27.</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Роль швеи в жизни человека.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добросовестного отношения к труду.</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28.</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Практическое занятие по швейному делу.</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добросовестного отношения к труду.</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29.</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Экскурсия на ферму. Беседа с работниками фермы.</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профессиями звероводов, их общественной значимостью.</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lastRenderedPageBreak/>
              <w:t>30.</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профессией зверовод.</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добросовестного отношения к труду.</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31-32.</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Простой и сложный труд. Мои умения и навыки.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добросовестного отношения к порученному делу.</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33.</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Закрепление пройденного за год.</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Обобщение пройденного за год</w:t>
            </w:r>
          </w:p>
        </w:tc>
      </w:tr>
      <w:tr w:rsidR="00D66E35" w:rsidRPr="002E2946" w:rsidTr="00D66E35">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34.</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Итоговое занятие «Как много на свете профессий хороших».</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Подвести итоги за год.</w:t>
            </w:r>
          </w:p>
        </w:tc>
      </w:tr>
    </w:tbl>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6 класс. «Маршруты в мир профессий» -34 часа</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Задачи: </w:t>
      </w:r>
      <w:r w:rsidRPr="002E2946">
        <w:rPr>
          <w:rFonts w:ascii="Times New Roman" w:eastAsia="Times New Roman" w:hAnsi="Times New Roman" w:cs="Times New Roman"/>
          <w:color w:val="000000"/>
          <w:sz w:val="24"/>
          <w:szCs w:val="24"/>
          <w:lang w:eastAsia="ru-RU"/>
        </w:rPr>
        <w:t>Определение общественной значимости отдельных профессий. Формирование знаний о содержании труда, медицинских противопоказаниях и профессиональных качествах отдельных профессий. Формирование добросовестного отношения к труду.</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Обогащение и уточнение словаря. Названия и характеристика профессий. Знакомство с профессиями и их общественной значимостью. Расширение знаний о мире профессий. Формирование профессионально-важных качеств в избранном виде труда. Формирование добросовестного отношения к порученному делу.</w:t>
      </w:r>
    </w:p>
    <w:tbl>
      <w:tblPr>
        <w:tblW w:w="9450" w:type="dxa"/>
        <w:shd w:val="clear" w:color="auto" w:fill="FFFFFF"/>
        <w:tblCellMar>
          <w:top w:w="105" w:type="dxa"/>
          <w:left w:w="105" w:type="dxa"/>
          <w:bottom w:w="105" w:type="dxa"/>
          <w:right w:w="105" w:type="dxa"/>
        </w:tblCellMar>
        <w:tblLook w:val="04A0" w:firstRow="1" w:lastRow="0" w:firstColumn="1" w:lastColumn="0" w:noHBand="0" w:noVBand="1"/>
      </w:tblPr>
      <w:tblGrid>
        <w:gridCol w:w="894"/>
        <w:gridCol w:w="3309"/>
        <w:gridCol w:w="915"/>
        <w:gridCol w:w="840"/>
        <w:gridCol w:w="3492"/>
      </w:tblGrid>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w:t>
            </w:r>
            <w:r w:rsidRPr="002E2946">
              <w:rPr>
                <w:rFonts w:ascii="Times New Roman" w:eastAsia="Times New Roman" w:hAnsi="Times New Roman" w:cs="Times New Roman"/>
                <w:b/>
                <w:bCs/>
                <w:color w:val="000000"/>
                <w:sz w:val="24"/>
                <w:szCs w:val="24"/>
                <w:lang w:eastAsia="ru-RU"/>
              </w:rPr>
              <w:t>п\п</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Тема занятия</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Часы</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Дата</w:t>
            </w: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Цель</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Что такое профессиональная ориентация?</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целями и задачами занятий. Дать понятие о профориентации.</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Общая ориентация в мире профессий.</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Расширение знаний об отдельных профессиях и их общественной значимости.</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3-4.</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Чтобы построить дом…</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профессиях разнорабочий, бетонщик, плотник.</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5-6.</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Маляром быть хорошо, а штукатуром лучше.</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содержании труда, квалификационных требованиях и профессиональных качествах маляра, штукатура.</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7.</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Психологический тест оценки профессионально важных черт характера.</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Выявление эмоциональной оценки профессионально важных черт характера.</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8.</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Ролевая игра «Билетный кассир».</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Расширение знаний о профессии кондуктор.</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9.</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Обходчики и дежурные по переездам.</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Дать понятие о профессиях по организации выполнения работ по текущему содержанию и ремонту путей.</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lastRenderedPageBreak/>
              <w:t>10.</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Проводник пассажирских вагонов.</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xml:space="preserve">Формирование знаний о содержании </w:t>
            </w:r>
            <w:proofErr w:type="gramStart"/>
            <w:r w:rsidRPr="002E2946">
              <w:rPr>
                <w:rFonts w:ascii="Times New Roman" w:eastAsia="Times New Roman" w:hAnsi="Times New Roman" w:cs="Times New Roman"/>
                <w:color w:val="000000"/>
                <w:sz w:val="24"/>
                <w:szCs w:val="24"/>
                <w:lang w:eastAsia="ru-RU"/>
              </w:rPr>
              <w:t>труда ,квалификационных</w:t>
            </w:r>
            <w:proofErr w:type="gramEnd"/>
            <w:r w:rsidRPr="002E2946">
              <w:rPr>
                <w:rFonts w:ascii="Times New Roman" w:eastAsia="Times New Roman" w:hAnsi="Times New Roman" w:cs="Times New Roman"/>
                <w:color w:val="000000"/>
                <w:sz w:val="24"/>
                <w:szCs w:val="24"/>
                <w:lang w:eastAsia="ru-RU"/>
              </w:rPr>
              <w:t xml:space="preserve"> требованиях и профессиональных качествах проводника пассажирских поездов.</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11.</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Вальщик леса.</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содержании труда, квалификационных требованиях, медицинских противопоказаниях и профессиональных качествах вальщика леса.</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12.</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Горничная. Содержание труда,</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содержании труда, квалификационных требованиях, медицинских противопоказаниях и профессиональных качествах горничной.</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13.</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Работа в охотничьем хозяйстве.</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содержании труда, квалификационных требованиях, медицинских противопоказаниях и профессиональных качествах егеря, зверовода, лесника, работника по уборке и дезинфекции помещений.</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14.</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Профессии кочегар, помощник кочегара. Их общественная значимость.</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Дать понятие об общественной значимости профессии.</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15.</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Общественная значимость профессии сторож.</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добросовестного отношения к труду.</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16.</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Общественная значимость профессии стекольщик.</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содержании труда, квалификационных требованиях, медицинских противопоказаниях и профессиональных качествах стекольщик.</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17.</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Ролевая игра «Дворник».</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добросовестного отношения к труду.</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lastRenderedPageBreak/>
              <w:t>18.</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Сёстры милосердия.</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профессии санитарка.</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19 -20.</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Экскурсия на молочно-товарную ферму. Знакомство с профессией</w:t>
            </w:r>
          </w:p>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«Мастер машинного доения».</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содержании труда, квалификационных требованиях, медицинских противопоказаниях и профессиональных качествах ММД</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21-22.</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Кто готовит нам обед? Экскурсия в столовую.</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профессией повар-кулинар.</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23.</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Ролевая игра «Кто трусы ребятам шьёт?..»</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Расширение знаний о профессии швеи.</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24.</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Тестирование</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25.</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Общественная значимость профессии стекольщик.</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Расширение знаний о профессиях.</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26.</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Мастер по ремонту и пошиву обуви.</w:t>
            </w:r>
          </w:p>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Расширение знаний о профессиях. Знакомство с профессией мастера по ремонту и пошиву обуви.</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27.</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Можно ли работать рыбаком?</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содержании труда, квалификационных требованиях, медицинских противопоказаниях и профессиональных качествах стекольщик.</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28.</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Мой дом – моя крепость</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Дать понятие о роли семьи в выборе профессии.</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29.</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Можно ли потерять профессионализм?</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Дать понятие о дисквалификации и причинах к ней приводящих.</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30.</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Фасовщица. Общественная значимость профессии.</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Расширение знаний о профессиях.</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31.</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Ролевая игра «Фасовщица»</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содержании труда, квалификационных требованиях, медицинских противопоказаниях и профессиональных качествах фасовщицы.</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32.</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Простой и сложный труд. Мои умения и навыки.</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добросовестного отношения к труду.</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lastRenderedPageBreak/>
              <w:t>33.</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Повторение пройденного за год</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Обобщение пройденного за год</w:t>
            </w:r>
          </w:p>
        </w:tc>
      </w:tr>
      <w:tr w:rsidR="00D66E35" w:rsidRPr="002E2946" w:rsidTr="00D66E35">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34.</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Итоговое занятие «Как много на свете профессий хороших».</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Подвести итоги за год. Анкетирование</w:t>
            </w:r>
          </w:p>
        </w:tc>
      </w:tr>
    </w:tbl>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7 класс. «Я в мире профессий» -34 часа</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Задачи: </w:t>
      </w:r>
      <w:r w:rsidRPr="002E2946">
        <w:rPr>
          <w:rFonts w:ascii="Times New Roman" w:eastAsia="Times New Roman" w:hAnsi="Times New Roman" w:cs="Times New Roman"/>
          <w:i/>
          <w:iCs/>
          <w:color w:val="000000"/>
          <w:sz w:val="24"/>
          <w:szCs w:val="24"/>
          <w:lang w:eastAsia="ru-RU"/>
        </w:rPr>
        <w:t>Определение</w:t>
      </w:r>
      <w:r w:rsidRPr="002E2946">
        <w:rPr>
          <w:rFonts w:ascii="Times New Roman" w:eastAsia="Times New Roman" w:hAnsi="Times New Roman" w:cs="Times New Roman"/>
          <w:color w:val="000000"/>
          <w:sz w:val="24"/>
          <w:szCs w:val="24"/>
          <w:lang w:eastAsia="ru-RU"/>
        </w:rPr>
        <w:t> общественной значимости отдельных профессий. Формирование знаний о содержании труда, медицинских противопоказаниях и профессиональных качествах отдельных профессий. Формирование добросовестного отношения к труду.</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Обогащение и уточнение словаря. Названия и характеристика профессий. Знакомство с профессиями и их общественной значимостью. Расширение знаний о мире профессий. Формирование профессионально-важных качеств в избранном виде труда. Формирование добросовестного отношения к порученному делу.</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450" w:type="dxa"/>
        <w:shd w:val="clear" w:color="auto" w:fill="FFFFFF"/>
        <w:tblCellMar>
          <w:top w:w="105" w:type="dxa"/>
          <w:left w:w="105" w:type="dxa"/>
          <w:bottom w:w="105" w:type="dxa"/>
          <w:right w:w="105" w:type="dxa"/>
        </w:tblCellMar>
        <w:tblLook w:val="04A0" w:firstRow="1" w:lastRow="0" w:firstColumn="1" w:lastColumn="0" w:noHBand="0" w:noVBand="1"/>
      </w:tblPr>
      <w:tblGrid>
        <w:gridCol w:w="865"/>
        <w:gridCol w:w="3492"/>
        <w:gridCol w:w="885"/>
        <w:gridCol w:w="813"/>
        <w:gridCol w:w="3395"/>
      </w:tblGrid>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w:t>
            </w:r>
            <w:r w:rsidRPr="002E2946">
              <w:rPr>
                <w:rFonts w:ascii="Times New Roman" w:eastAsia="Times New Roman" w:hAnsi="Times New Roman" w:cs="Times New Roman"/>
                <w:b/>
                <w:bCs/>
                <w:color w:val="000000"/>
                <w:sz w:val="24"/>
                <w:szCs w:val="24"/>
                <w:lang w:eastAsia="ru-RU"/>
              </w:rPr>
              <w:t>п\п</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Тема занятия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Часы</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Дата</w:t>
            </w: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Цель</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Введение. То, что ты должен знать.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целями и задачами занятий. Дать понятие о профориентации.</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«Урок профессий»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Расширение знаний об отдельных профессиях и их общественной значимости.</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3 - 4.</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Технологические характеристики профессий.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понятий о технологических характеристиках профессий.</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5 - 6.</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Экономические характеристики профессий.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понятий об экономических характеристиках профессий.</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7.</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Педагогические характеристики профессий.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понятий о педагогических характеристиках профессий.</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8.</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Медицинские характеристики профессий.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понятий о медицинских характеристиках профессий.</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9.</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Психологические характеристики профессий.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понятий о психологических характеристиках профессий.</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10.</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Обобщающее занятие по теме «Характеристики профессий»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Закрепление понятий о психологических характеристиках профессий.</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11 -12.</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Типы профессий по предмету труда.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типах профессий по предмету труда.</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lastRenderedPageBreak/>
              <w:t>13 - 14.</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Классы профессий по характеру труда.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классах профессий по характеру труда.</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15.</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Обобщающее занятие по теме «Типы и классы профессий».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Закрепление знаний о типах и классах профессий.</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16 - 17.</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Как познакомиться с разными профессиями? (Практические занятия).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навыков находить нужную информацию.</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18 -19.</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 чём различие между «профессионалом», «любителем» и «дилетантом»?</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Формировать умение дифференцировать противоположные понятия.</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20.</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Практикум «В мире профессий»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Закрепление ранее полученных знаний о мире профессий.</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21.</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Профессиональные желания.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Формировать умение соразмерять свои профессиональные способности и желания.</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22 - 23.</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Мотивы выбора профессии.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выборе профессии.</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24.</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Анкета «Ориентация»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Определить направленность воспитанников на тот или иной класс профессий.</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25.</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Профессиональные склонности.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умения выбирать между профессиональным желанием, склонностями и способностями.</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26.</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Оценка физических способностей.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Вырабатывать умение оценки своих физических способностей.</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27.</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Тестирование «Числовые ряды», «Узоры».</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Вырабатывать умение оценивать свои возможности.</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28 -29.</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Ролевая игра «Характер и профессия».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навыков общения для людей различных профессий.</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30 -31.</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Что такое рынок труда?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рынке труда.</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32.</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Повторение пройденного за год</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33.</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Обобщение пройденного за год.</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Обобщение пройденного за год</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lastRenderedPageBreak/>
              <w:t>34.</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Итоговое занятие «Что было для меня особенно интересным?».</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Подвести итоги за год. Анкетирование</w:t>
            </w:r>
          </w:p>
        </w:tc>
      </w:tr>
    </w:tbl>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8 класс. «Шаг в профессию» - 34 часа</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Задачи: </w:t>
      </w:r>
      <w:r w:rsidRPr="002E2946">
        <w:rPr>
          <w:rFonts w:ascii="Times New Roman" w:eastAsia="Times New Roman" w:hAnsi="Times New Roman" w:cs="Times New Roman"/>
          <w:color w:val="000000"/>
          <w:sz w:val="24"/>
          <w:szCs w:val="24"/>
          <w:lang w:eastAsia="ru-RU"/>
        </w:rPr>
        <w:t>Систематизация знаний о мире профессий. Воспитание профессионального самоопределения. Развитие профессионального сознания. Формирование личностного смысла выбора конкретной профессии. Воспитание умения выбирать между профессиональным желанием, склонностями и способностями.</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450" w:type="dxa"/>
        <w:shd w:val="clear" w:color="auto" w:fill="FFFFFF"/>
        <w:tblCellMar>
          <w:top w:w="105" w:type="dxa"/>
          <w:left w:w="105" w:type="dxa"/>
          <w:bottom w:w="105" w:type="dxa"/>
          <w:right w:w="105" w:type="dxa"/>
        </w:tblCellMar>
        <w:tblLook w:val="04A0" w:firstRow="1" w:lastRow="0" w:firstColumn="1" w:lastColumn="0" w:noHBand="0" w:noVBand="1"/>
      </w:tblPr>
      <w:tblGrid>
        <w:gridCol w:w="865"/>
        <w:gridCol w:w="3492"/>
        <w:gridCol w:w="885"/>
        <w:gridCol w:w="813"/>
        <w:gridCol w:w="3395"/>
      </w:tblGrid>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w:t>
            </w:r>
            <w:r w:rsidRPr="002E2946">
              <w:rPr>
                <w:rFonts w:ascii="Times New Roman" w:eastAsia="Times New Roman" w:hAnsi="Times New Roman" w:cs="Times New Roman"/>
                <w:b/>
                <w:bCs/>
                <w:color w:val="000000"/>
                <w:sz w:val="24"/>
                <w:szCs w:val="24"/>
                <w:lang w:eastAsia="ru-RU"/>
              </w:rPr>
              <w:t>п\п</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Тема занятия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Часы</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Дата</w:t>
            </w: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Цель</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Введение. То, что ты должен знать о профессиональном образовании.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целями и задачами занятий. Дать понятие о профориентации.</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2 -3.</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Мир профессионального образования.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Расширение знаний об отдельных профессиях и их общественной значимости.</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4.</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Диапазон профессий.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профессионального самоопределения.</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5.</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Мои жизненные планы, перспектива и возможности.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умения выбирать между профессиональным желанием, склонностями и способностями.</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6.</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Моя ориентировка в мире профессий.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Формировать умение соразмерять свои профессиональные способности и желания.</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7.</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Как влияет выбор профессии на будущее?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личностного смысла выбора конкретной профессии.</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8.</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Планируем своё профессиональное будущее. Анкетирование.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Развитие у подростков профессионального сознания.</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9.</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Самый надёжный способ принятия решения. Анкетирование.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профессионального самоопределения.</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10 - 11.</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Айсберг рабочих мест.</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понятий о рабочем месте. Воспитание чувства осторожности при выборе работы.</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lastRenderedPageBreak/>
              <w:t>12 - 13.</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Последствия выбора профессии: реальность и мечты.</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активности и заинтересованности в определении своего будущего.</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14 - 15.</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Где и как искать информацию о рынке труда и вакансиях.</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Вырабатывать умение сбора информации о рынке труда и вакансиях посредством ролевой игры.</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16.</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Карта моей будущей жизни: как пережить неуспех?</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оптимизма, умения переносить житейские невзгоды посредством ярких жизненных примеров.</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17.</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11 шагов к цели. Анкетирование.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умения выбирать между профессиональным желанием, склонностями и способностями.</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18.</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Общие сведение о документах, удостоверяющих личность гражданина РФ.</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ценности, содержательности, условиях хранения документов.</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19.</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Порядок устройства на работу.</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умения общения с работодателем.</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20.</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Практикум по написанию заявлений.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умения написания заявлений при поступлении на работу.</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21.</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Как подготовиться к собеседованию?</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умения ведения деловой беседы.</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22.</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Ролевая игра «Встреча с работодателем».</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правил хорошего тона, формирование принципов ведения деловой беседы.</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23.</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Если мне отказали.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умения делать правильные выводы из собственных промахов.</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24.</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Нормы профессиональной этики. Что это такое?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норм профессиональной этики посредством предлагаемых ситуаций.</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25.</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Трудовая дисциплина.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навыков трудовой дисциплины на основе разбираемых жизненных ситуаций.</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26.</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Что значит «обязательность в работе»? «Ответственный человек»: какой он?</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чувства ответственности за порученное дело.</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lastRenderedPageBreak/>
              <w:t>27.</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Материальные поощрения и взыскания (премия, штраф).</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чувства ответственности за порученное дело.</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28.</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Безработица. Как её избежать?</w:t>
            </w:r>
          </w:p>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чувства осторожности при выборе работы.</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29.</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Конфликты на работе и их разрешение.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норм профессиональной этики посредством предлагаемых ситуаций.</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30.</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Практикум: Работа и взаимоотношения с людьми.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умения общения в трудовом коллективе.</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31.</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Кодекс законов о труде.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Познакомить с Кодексом законов о труде.</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27.</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Повторение пройденного за год</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Систематизация знаний о мире профессий.</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28.</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Обобщение пройденного за год.</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Обобщение пройденного за год</w:t>
            </w:r>
          </w:p>
        </w:tc>
      </w:tr>
      <w:tr w:rsidR="00D66E35" w:rsidRPr="002E2946" w:rsidTr="00D66E35">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29.</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Итоговое занятие «Что было для меня особенно интересным?».</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Подвести итоги за год. Анкетирование «Роль факультатива в формировании профессионально знаний о мире профессий»</w:t>
            </w:r>
          </w:p>
        </w:tc>
      </w:tr>
    </w:tbl>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9 класс. «Шаг в профессию» -33 часа</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Задачи: </w:t>
      </w:r>
      <w:r w:rsidRPr="002E2946">
        <w:rPr>
          <w:rFonts w:ascii="Times New Roman" w:eastAsia="Times New Roman" w:hAnsi="Times New Roman" w:cs="Times New Roman"/>
          <w:color w:val="000000"/>
          <w:sz w:val="24"/>
          <w:szCs w:val="24"/>
          <w:lang w:eastAsia="ru-RU"/>
        </w:rPr>
        <w:t>Социально-профессиональная адаптация. Углубление знаний о требованиях профессии к человеку. Коррекция самооценки и формирование представлений о дальнейшей жизненной перспективе. Формирование профессионально-важных качеств в избранном виде труда.</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495" w:type="dxa"/>
        <w:shd w:val="clear" w:color="auto" w:fill="FFFFFF"/>
        <w:tblCellMar>
          <w:top w:w="105" w:type="dxa"/>
          <w:left w:w="105" w:type="dxa"/>
          <w:bottom w:w="105" w:type="dxa"/>
          <w:right w:w="105" w:type="dxa"/>
        </w:tblCellMar>
        <w:tblLook w:val="04A0" w:firstRow="1" w:lastRow="0" w:firstColumn="1" w:lastColumn="0" w:noHBand="0" w:noVBand="1"/>
      </w:tblPr>
      <w:tblGrid>
        <w:gridCol w:w="1670"/>
        <w:gridCol w:w="3126"/>
        <w:gridCol w:w="821"/>
        <w:gridCol w:w="754"/>
        <w:gridCol w:w="3124"/>
      </w:tblGrid>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w:t>
            </w:r>
          </w:p>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п\п</w:t>
            </w: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Тема занятия</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Часы</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Дата</w:t>
            </w: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Цель</w:t>
            </w:r>
          </w:p>
        </w:tc>
      </w:tr>
      <w:tr w:rsidR="00D66E35" w:rsidRPr="002E2946" w:rsidTr="00090C8A">
        <w:trPr>
          <w:trHeight w:val="675"/>
        </w:trPr>
        <w:tc>
          <w:tcPr>
            <w:tcW w:w="167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Введение. То, что ты должен знать о профессиональном образовании.</w:t>
            </w:r>
          </w:p>
        </w:tc>
        <w:tc>
          <w:tcPr>
            <w:tcW w:w="821"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целями и задачами занятий. Дать понятие о профориентации.</w:t>
            </w:r>
          </w:p>
        </w:tc>
      </w:tr>
      <w:tr w:rsidR="00D66E35" w:rsidRPr="002E2946" w:rsidTr="00090C8A">
        <w:trPr>
          <w:trHeight w:val="525"/>
        </w:trPr>
        <w:tc>
          <w:tcPr>
            <w:tcW w:w="167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Мои жизненные планы, перспектива и возможности.</w:t>
            </w:r>
          </w:p>
        </w:tc>
        <w:tc>
          <w:tcPr>
            <w:tcW w:w="82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умения выбирать между профессиональным желанием, склонностями и способностями.</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Возможность самоопределения после</w:t>
            </w:r>
          </w:p>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9 класса. Профессия в нашей школе.</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профессионального самоопределения.</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Трудоустройство. Практическая работа.</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рынке труда.</w:t>
            </w:r>
          </w:p>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Составление словаря понятий.</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Поиск работы.</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вариантами поиска работы.</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Экскурсия в службу занятости.</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государственной службе занятости.</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1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Практическая работа.</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Составление словаря понятий.</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1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Где и как искать информацию о рынке труда и вакансиях.</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Вырабатывать умение сбора информации о рынке труда и вакансиях посредством ролевой игры.</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1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Ролевая игра: обращение с просьбой о трудоустройстве.</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навыков обращения в службу занятости, общения с родными и близкими по поводу трудоустройства.</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1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Карта моей будущей жизни.</w:t>
            </w:r>
          </w:p>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оптимизма, умения переносить житейские невзгоды посредством ярких жизненных примеров.</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1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Моя ориентировка в мире профессий.</w:t>
            </w:r>
          </w:p>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умения выбирать между профессиональным желанием, склонностями и способностями.</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1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Подходящая и неподходящая работа.</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Воспитание умения выбирать между профессиональным желанием, склонностями и способностями.</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1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Практическая работа.</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Учить анализировать поиски вариантов работы.</w:t>
            </w:r>
          </w:p>
        </w:tc>
      </w:tr>
      <w:tr w:rsidR="00D66E35" w:rsidRPr="002E2946" w:rsidTr="00090C8A">
        <w:trPr>
          <w:trHeight w:val="750"/>
        </w:trPr>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1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Сбор информации о трудоустройстве.</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xml:space="preserve">Учить собирать информацию о </w:t>
            </w:r>
            <w:r w:rsidRPr="002E2946">
              <w:rPr>
                <w:rFonts w:ascii="Times New Roman" w:eastAsia="Times New Roman" w:hAnsi="Times New Roman" w:cs="Times New Roman"/>
                <w:color w:val="000000"/>
                <w:sz w:val="24"/>
                <w:szCs w:val="24"/>
                <w:lang w:eastAsia="ru-RU"/>
              </w:rPr>
              <w:lastRenderedPageBreak/>
              <w:t>трудоустройстве из различных источников.</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1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Экскурсия в отдел кадров.</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xml:space="preserve">Знакомство с работой отдела кадров. Воспитание </w:t>
            </w:r>
            <w:proofErr w:type="spellStart"/>
            <w:r w:rsidRPr="002E2946">
              <w:rPr>
                <w:rFonts w:ascii="Times New Roman" w:eastAsia="Times New Roman" w:hAnsi="Times New Roman" w:cs="Times New Roman"/>
                <w:color w:val="000000"/>
                <w:sz w:val="24"/>
                <w:szCs w:val="24"/>
                <w:lang w:eastAsia="ru-RU"/>
              </w:rPr>
              <w:t>коммуникативности</w:t>
            </w:r>
            <w:proofErr w:type="spellEnd"/>
            <w:r w:rsidRPr="002E2946">
              <w:rPr>
                <w:rFonts w:ascii="Times New Roman" w:eastAsia="Times New Roman" w:hAnsi="Times New Roman" w:cs="Times New Roman"/>
                <w:color w:val="000000"/>
                <w:sz w:val="24"/>
                <w:szCs w:val="24"/>
                <w:lang w:eastAsia="ru-RU"/>
              </w:rPr>
              <w:t>.</w:t>
            </w:r>
          </w:p>
        </w:tc>
      </w:tr>
      <w:tr w:rsidR="00D66E35" w:rsidRPr="002E2946" w:rsidTr="00090C8A">
        <w:trPr>
          <w:trHeight w:val="360"/>
        </w:trPr>
        <w:tc>
          <w:tcPr>
            <w:tcW w:w="167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1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roofErr w:type="spellStart"/>
            <w:r w:rsidRPr="002E2946">
              <w:rPr>
                <w:rFonts w:ascii="Times New Roman" w:eastAsia="Times New Roman" w:hAnsi="Times New Roman" w:cs="Times New Roman"/>
                <w:color w:val="000000"/>
                <w:sz w:val="24"/>
                <w:szCs w:val="24"/>
                <w:lang w:eastAsia="ru-RU"/>
              </w:rPr>
              <w:t>Профессиограммы</w:t>
            </w:r>
            <w:proofErr w:type="spellEnd"/>
            <w:r w:rsidRPr="002E2946">
              <w:rPr>
                <w:rFonts w:ascii="Times New Roman" w:eastAsia="Times New Roman" w:hAnsi="Times New Roman" w:cs="Times New Roman"/>
                <w:color w:val="000000"/>
                <w:sz w:val="24"/>
                <w:szCs w:val="24"/>
                <w:lang w:eastAsia="ru-RU"/>
              </w:rPr>
              <w:t xml:space="preserve"> на профессии адресной подготовки.</w:t>
            </w:r>
          </w:p>
        </w:tc>
        <w:tc>
          <w:tcPr>
            <w:tcW w:w="821"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xml:space="preserve">Учить определять требования профессии по </w:t>
            </w:r>
            <w:proofErr w:type="spellStart"/>
            <w:r w:rsidRPr="002E2946">
              <w:rPr>
                <w:rFonts w:ascii="Times New Roman" w:eastAsia="Times New Roman" w:hAnsi="Times New Roman" w:cs="Times New Roman"/>
                <w:color w:val="000000"/>
                <w:sz w:val="24"/>
                <w:szCs w:val="24"/>
                <w:lang w:eastAsia="ru-RU"/>
              </w:rPr>
              <w:t>профессиограмме</w:t>
            </w:r>
            <w:proofErr w:type="spellEnd"/>
            <w:r w:rsidRPr="002E2946">
              <w:rPr>
                <w:rFonts w:ascii="Times New Roman" w:eastAsia="Times New Roman" w:hAnsi="Times New Roman" w:cs="Times New Roman"/>
                <w:color w:val="000000"/>
                <w:sz w:val="24"/>
                <w:szCs w:val="24"/>
                <w:lang w:eastAsia="ru-RU"/>
              </w:rPr>
              <w:t>.</w:t>
            </w:r>
          </w:p>
        </w:tc>
      </w:tr>
      <w:tr w:rsidR="00D66E35" w:rsidRPr="002E2946" w:rsidTr="00090C8A">
        <w:trPr>
          <w:trHeight w:val="405"/>
        </w:trPr>
        <w:tc>
          <w:tcPr>
            <w:tcW w:w="16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2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6E35" w:rsidRPr="002E2946" w:rsidRDefault="00D66E35" w:rsidP="002E2946">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xml:space="preserve">Экскурсии в г. </w:t>
            </w:r>
            <w:r w:rsidR="002E2946">
              <w:rPr>
                <w:rFonts w:ascii="Times New Roman" w:eastAsia="Times New Roman" w:hAnsi="Times New Roman" w:cs="Times New Roman"/>
                <w:color w:val="000000"/>
                <w:sz w:val="24"/>
                <w:szCs w:val="24"/>
                <w:lang w:eastAsia="ru-RU"/>
              </w:rPr>
              <w:t>Екатеринбурге</w:t>
            </w:r>
          </w:p>
        </w:tc>
        <w:tc>
          <w:tcPr>
            <w:tcW w:w="82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r>
      <w:tr w:rsidR="00D66E35" w:rsidRPr="002E2946" w:rsidTr="00090C8A">
        <w:trPr>
          <w:trHeight w:val="285"/>
        </w:trPr>
        <w:tc>
          <w:tcPr>
            <w:tcW w:w="167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2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Профориентация выпускников</w:t>
            </w:r>
          </w:p>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82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Определение выбора профессии, учебного заведения</w:t>
            </w:r>
          </w:p>
        </w:tc>
      </w:tr>
      <w:tr w:rsidR="00D66E35" w:rsidRPr="002E2946" w:rsidTr="00090C8A">
        <w:trPr>
          <w:trHeight w:val="210"/>
        </w:trPr>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2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Трудовой Кодекс РФ.</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Знакомство с общими положениями ТК РФ.</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2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Трудовая книжка.</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Познакомить с назначением трудовой книжки.</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25"/>
              </w:numPr>
              <w:spacing w:beforeAutospacing="1" w:after="0" w:afterAutospacing="1" w:line="240" w:lineRule="auto"/>
              <w:rPr>
                <w:rFonts w:ascii="Times New Roman" w:eastAsia="Times New Roman" w:hAnsi="Times New Roman" w:cs="Times New Roman"/>
                <w:color w:val="767676"/>
                <w:sz w:val="24"/>
                <w:szCs w:val="24"/>
                <w:lang w:eastAsia="ru-RU"/>
              </w:rPr>
            </w:pPr>
            <w:bookmarkStart w:id="0" w:name="_GoBack"/>
            <w:bookmarkEnd w:id="0"/>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Взаимодействие со специалистами.</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Выяснить взаимодействие между специалистами службы занятости, работниками отдела кадров предприятия, конторами сберегательного банка.</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2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Составление обращение в службу занятости.</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Учить правильно составлять обращение в службу занятости.</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2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Оформление сберегательной книжки.</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Учить составлять обращение к контролёру сберегательного банка по поводу заведения сберегательной книжки.</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2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Документы необходимые для поступления в учебное заведение, на работу и для увольнения.</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умения сбора пакета документов.</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2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Практикум составления заявлений при поступлении на работу. Практикум составления заявлений при переводе и увольнению с работы.</w:t>
            </w:r>
          </w:p>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Вырабатывать навыки грамотного составления заявления о приёме на работу, переводе и увольнению.</w:t>
            </w:r>
          </w:p>
        </w:tc>
      </w:tr>
      <w:tr w:rsidR="00D66E35" w:rsidRPr="002E2946" w:rsidTr="00090C8A">
        <w:trPr>
          <w:trHeight w:val="555"/>
        </w:trPr>
        <w:tc>
          <w:tcPr>
            <w:tcW w:w="167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3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Паспорт.</w:t>
            </w:r>
          </w:p>
        </w:tc>
        <w:tc>
          <w:tcPr>
            <w:tcW w:w="82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Формирование знаний о значении паспорта.</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3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Категория социальной защиты.</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Познакомить с категориями социальной защиты.</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3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Профессиональное самоопределение: мои возможности, навыки и умения в будущем.</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3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Трудовой Кодекс РФ.</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Познакомить с общими положениями ТК РФ.</w:t>
            </w:r>
          </w:p>
        </w:tc>
      </w:tr>
      <w:tr w:rsidR="00D66E35" w:rsidRPr="002E2946" w:rsidTr="00090C8A">
        <w:trPr>
          <w:trHeight w:val="495"/>
        </w:trPr>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1"/>
                <w:numId w:val="35"/>
              </w:numPr>
              <w:spacing w:beforeAutospacing="1" w:after="0" w:afterAutospacing="1" w:line="240" w:lineRule="auto"/>
              <w:rPr>
                <w:rFonts w:ascii="Times New Roman" w:eastAsia="Times New Roman" w:hAnsi="Times New Roman" w:cs="Times New Roman"/>
                <w:color w:val="767676"/>
                <w:sz w:val="24"/>
                <w:szCs w:val="24"/>
                <w:lang w:eastAsia="ru-RU"/>
              </w:rPr>
            </w:pPr>
          </w:p>
          <w:p w:rsidR="00D66E35" w:rsidRPr="002E2946" w:rsidRDefault="00D66E35" w:rsidP="00D66E35">
            <w:pPr>
              <w:numPr>
                <w:ilvl w:val="0"/>
                <w:numId w:val="3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Повторение о обобщение пройденного за год</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Систематизация знаний о социально-профессиональной адаптации. Обобщение пройденного за год</w:t>
            </w:r>
          </w:p>
        </w:tc>
      </w:tr>
      <w:tr w:rsidR="00D66E35" w:rsidRPr="002E2946" w:rsidTr="00090C8A">
        <w:tc>
          <w:tcPr>
            <w:tcW w:w="1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numPr>
                <w:ilvl w:val="0"/>
                <w:numId w:val="3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3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Итоговое занятие «Что было для меня особенно интересным?».</w:t>
            </w:r>
          </w:p>
        </w:tc>
        <w:tc>
          <w:tcPr>
            <w:tcW w:w="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jc w:val="center"/>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w:t>
            </w:r>
          </w:p>
        </w:tc>
        <w:tc>
          <w:tcPr>
            <w:tcW w:w="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p>
        </w:tc>
        <w:tc>
          <w:tcPr>
            <w:tcW w:w="3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6E35" w:rsidRPr="002E2946" w:rsidRDefault="00D66E35" w:rsidP="00D66E35">
            <w:pPr>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Подвести итоги за год. Анкетирование.</w:t>
            </w:r>
          </w:p>
        </w:tc>
      </w:tr>
    </w:tbl>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10-1</w:t>
      </w:r>
      <w:r w:rsidR="002E2946">
        <w:rPr>
          <w:rFonts w:ascii="Times New Roman" w:eastAsia="Times New Roman" w:hAnsi="Times New Roman" w:cs="Times New Roman"/>
          <w:b/>
          <w:bCs/>
          <w:color w:val="000000"/>
          <w:sz w:val="24"/>
          <w:szCs w:val="24"/>
          <w:lang w:eastAsia="ru-RU"/>
        </w:rPr>
        <w:t>2</w:t>
      </w:r>
      <w:r w:rsidRPr="002E2946">
        <w:rPr>
          <w:rFonts w:ascii="Times New Roman" w:eastAsia="Times New Roman" w:hAnsi="Times New Roman" w:cs="Times New Roman"/>
          <w:b/>
          <w:bCs/>
          <w:color w:val="000000"/>
          <w:sz w:val="24"/>
          <w:szCs w:val="24"/>
          <w:lang w:eastAsia="ru-RU"/>
        </w:rPr>
        <w:t xml:space="preserve"> класс. «Профессиональная идентификация» - 68 часов</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Задачи: </w:t>
      </w:r>
      <w:r w:rsidRPr="002E2946">
        <w:rPr>
          <w:rFonts w:ascii="Times New Roman" w:eastAsia="Times New Roman" w:hAnsi="Times New Roman" w:cs="Times New Roman"/>
          <w:color w:val="000000"/>
          <w:sz w:val="24"/>
          <w:szCs w:val="24"/>
          <w:lang w:eastAsia="ru-RU"/>
        </w:rPr>
        <w:t>Нахождение смысла в выбранной и осваиваемой трудовой деятельности.</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t>Предполагаемый результат:</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Учащиеся должны:</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владеть информацией о разнообразии мира профессий в сфере «Человек- природа», «Человек- человек», «Человек- техника»;</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владеть специальной терминологией;</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понимать значимость труда людей в жизни человека и общества;</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выделять иерархию понятий, вычленять более широкие и более узкие понятия, находить связи между родовыми и видовыми понятиями;</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объективно оценивать свои собственные силы, возможности, выделять и опираться на свои позитивные качества;</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устанавливать внутренние взаимосвязи между наблюдаемыми предметами и явлениями, сравнивать ситуации, явления, предметы между собой;</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самостоятельно добывать новую информацию при помощи дополнительной литературы;</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устанавливать отношения в трудовых группах;</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организовывать свою работу и работу товарищей;</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самостоятельно подготовить развёрнутое описание профессии, определить способности, которые необходимы людям данной профессии.</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color w:val="000000"/>
          <w:sz w:val="24"/>
          <w:szCs w:val="24"/>
          <w:lang w:eastAsia="ru-RU"/>
        </w:rPr>
        <w:lastRenderedPageBreak/>
        <w:t>Распределение функций в рамках реализации программы</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i/>
          <w:iCs/>
          <w:color w:val="000000"/>
          <w:sz w:val="24"/>
          <w:szCs w:val="24"/>
          <w:lang w:eastAsia="ru-RU"/>
        </w:rPr>
        <w:t>- Школьная администрация:</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объединять, координировать и направлять усилия педагогического коллектива;</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xml:space="preserve">- планировать и организовывать общешкольные и </w:t>
      </w:r>
      <w:proofErr w:type="spellStart"/>
      <w:r w:rsidRPr="002E2946">
        <w:rPr>
          <w:rFonts w:ascii="Times New Roman" w:eastAsia="Times New Roman" w:hAnsi="Times New Roman" w:cs="Times New Roman"/>
          <w:color w:val="000000"/>
          <w:sz w:val="24"/>
          <w:szCs w:val="24"/>
          <w:lang w:eastAsia="ru-RU"/>
        </w:rPr>
        <w:t>внутришкольные</w:t>
      </w:r>
      <w:proofErr w:type="spellEnd"/>
      <w:r w:rsidRPr="002E2946">
        <w:rPr>
          <w:rFonts w:ascii="Times New Roman" w:eastAsia="Times New Roman" w:hAnsi="Times New Roman" w:cs="Times New Roman"/>
          <w:color w:val="000000"/>
          <w:sz w:val="24"/>
          <w:szCs w:val="24"/>
          <w:lang w:eastAsia="ru-RU"/>
        </w:rPr>
        <w:t xml:space="preserve"> мероприятия по профориентации;</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xml:space="preserve">- организовывать </w:t>
      </w:r>
      <w:proofErr w:type="spellStart"/>
      <w:r w:rsidRPr="002E2946">
        <w:rPr>
          <w:rFonts w:ascii="Times New Roman" w:eastAsia="Times New Roman" w:hAnsi="Times New Roman" w:cs="Times New Roman"/>
          <w:color w:val="000000"/>
          <w:sz w:val="24"/>
          <w:szCs w:val="24"/>
          <w:lang w:eastAsia="ru-RU"/>
        </w:rPr>
        <w:t>профориентационную</w:t>
      </w:r>
      <w:proofErr w:type="spellEnd"/>
      <w:r w:rsidRPr="002E2946">
        <w:rPr>
          <w:rFonts w:ascii="Times New Roman" w:eastAsia="Times New Roman" w:hAnsi="Times New Roman" w:cs="Times New Roman"/>
          <w:color w:val="000000"/>
          <w:sz w:val="24"/>
          <w:szCs w:val="24"/>
          <w:lang w:eastAsia="ru-RU"/>
        </w:rPr>
        <w:t xml:space="preserve"> работу с родителями;</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xml:space="preserve">- обобщать передовой опыт </w:t>
      </w:r>
      <w:proofErr w:type="spellStart"/>
      <w:r w:rsidRPr="002E2946">
        <w:rPr>
          <w:rFonts w:ascii="Times New Roman" w:eastAsia="Times New Roman" w:hAnsi="Times New Roman" w:cs="Times New Roman"/>
          <w:color w:val="000000"/>
          <w:sz w:val="24"/>
          <w:szCs w:val="24"/>
          <w:lang w:eastAsia="ru-RU"/>
        </w:rPr>
        <w:t>профориентационной</w:t>
      </w:r>
      <w:proofErr w:type="spellEnd"/>
      <w:r w:rsidRPr="002E2946">
        <w:rPr>
          <w:rFonts w:ascii="Times New Roman" w:eastAsia="Times New Roman" w:hAnsi="Times New Roman" w:cs="Times New Roman"/>
          <w:color w:val="000000"/>
          <w:sz w:val="24"/>
          <w:szCs w:val="24"/>
          <w:lang w:eastAsia="ru-RU"/>
        </w:rPr>
        <w:t xml:space="preserve"> работы и распространять его, организуя семинары по обмену опытом работы научно-практические конференции по проблемам профориентации.</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i/>
          <w:iCs/>
          <w:color w:val="000000"/>
          <w:sz w:val="24"/>
          <w:szCs w:val="24"/>
          <w:lang w:eastAsia="ru-RU"/>
        </w:rPr>
        <w:t>- Учителя-предметники и классные руководители:</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1. Интегрированные уроки;</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2. Внеклассные мероприятия: игры, викторины, конкурсы, экскурсии.</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3. Встречи с интересными людьми, увлеченными своей профессией.</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xml:space="preserve">4. Создание </w:t>
      </w:r>
      <w:proofErr w:type="spellStart"/>
      <w:r w:rsidRPr="002E2946">
        <w:rPr>
          <w:rFonts w:ascii="Times New Roman" w:eastAsia="Times New Roman" w:hAnsi="Times New Roman" w:cs="Times New Roman"/>
          <w:color w:val="000000"/>
          <w:sz w:val="24"/>
          <w:szCs w:val="24"/>
          <w:lang w:eastAsia="ru-RU"/>
        </w:rPr>
        <w:t>профориентационных</w:t>
      </w:r>
      <w:proofErr w:type="spellEnd"/>
      <w:r w:rsidRPr="002E2946">
        <w:rPr>
          <w:rFonts w:ascii="Times New Roman" w:eastAsia="Times New Roman" w:hAnsi="Times New Roman" w:cs="Times New Roman"/>
          <w:color w:val="000000"/>
          <w:sz w:val="24"/>
          <w:szCs w:val="24"/>
          <w:lang w:eastAsia="ru-RU"/>
        </w:rPr>
        <w:t xml:space="preserve"> уголков в классе.</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i/>
          <w:iCs/>
          <w:color w:val="000000"/>
          <w:sz w:val="24"/>
          <w:szCs w:val="24"/>
          <w:lang w:eastAsia="ru-RU"/>
        </w:rPr>
        <w:t>Классный руководитель:</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реализует комплексную профессиональную ориентацию в классе;</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организует и координирует работу всех учителей-предметников по изучению, формированию и воспитанию личности школьника;</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изучает с помощью различных методик личностные особенности, профессиональные интересы, способности и намерения каждого ученика;</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вовлекает учеников согласно их интересам и способностям в различные внеклассные и внешкольные мероприятия;</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уточняет семейные условия каждого ученика и выясняет мнение родителей о выборе их ребенком профессии;</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формирует у школьников представления о своих возможностях и особенностях;</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организует беседы о сознательном выборе профессии.</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i/>
          <w:iCs/>
          <w:color w:val="000000"/>
          <w:sz w:val="24"/>
          <w:szCs w:val="24"/>
          <w:lang w:eastAsia="ru-RU"/>
        </w:rPr>
        <w:t>Каждый учитель-предметник:</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при изучении определенной учебной темы характеризует соответствующую отрасль экономики или культуры и связанные с ней профессии, рассказывает о работе известных специалистов, их успехах и достижениях;</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помогает учащимися выбирать профессию или учебное заведение для продолжения образования.</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b/>
          <w:bCs/>
          <w:i/>
          <w:iCs/>
          <w:color w:val="000000"/>
          <w:sz w:val="24"/>
          <w:szCs w:val="24"/>
          <w:lang w:eastAsia="ru-RU"/>
        </w:rPr>
        <w:t>- Психологическая служба</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lastRenderedPageBreak/>
        <w:t>- изучает школьников и консультирует их по вопросам профориентации, выявляет интересы учащихся к определенным учебным предметам, дает рекомендации с целью развития этих интересов;</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проводит индивидуальные беседы, в которых выясняет проблемы, волнующие учеников, помогает советами;</w:t>
      </w:r>
    </w:p>
    <w:p w:rsidR="00D66E35" w:rsidRPr="002E2946" w:rsidRDefault="00D66E35" w:rsidP="00D66E35">
      <w:pPr>
        <w:shd w:val="clear" w:color="auto" w:fill="FFFFFF"/>
        <w:spacing w:after="150" w:line="240" w:lineRule="auto"/>
        <w:rPr>
          <w:rFonts w:ascii="Times New Roman" w:eastAsia="Times New Roman" w:hAnsi="Times New Roman" w:cs="Times New Roman"/>
          <w:color w:val="000000"/>
          <w:sz w:val="24"/>
          <w:szCs w:val="24"/>
          <w:lang w:eastAsia="ru-RU"/>
        </w:rPr>
      </w:pPr>
      <w:r w:rsidRPr="002E2946">
        <w:rPr>
          <w:rFonts w:ascii="Times New Roman" w:eastAsia="Times New Roman" w:hAnsi="Times New Roman" w:cs="Times New Roman"/>
          <w:color w:val="000000"/>
          <w:sz w:val="24"/>
          <w:szCs w:val="24"/>
          <w:lang w:eastAsia="ru-RU"/>
        </w:rPr>
        <w:t>- развивает и формирует психические, психологические и моральные качества, убеждения и мировоззрение учащихся;</w:t>
      </w:r>
    </w:p>
    <w:p w:rsidR="007A3CC3" w:rsidRPr="002E2946" w:rsidRDefault="007A3CC3">
      <w:pPr>
        <w:rPr>
          <w:rFonts w:ascii="Times New Roman" w:hAnsi="Times New Roman" w:cs="Times New Roman"/>
          <w:sz w:val="24"/>
          <w:szCs w:val="24"/>
        </w:rPr>
      </w:pPr>
    </w:p>
    <w:p w:rsidR="002E2946" w:rsidRPr="002E2946" w:rsidRDefault="002E2946">
      <w:pPr>
        <w:rPr>
          <w:rFonts w:ascii="Times New Roman" w:hAnsi="Times New Roman" w:cs="Times New Roman"/>
          <w:sz w:val="24"/>
          <w:szCs w:val="24"/>
        </w:rPr>
      </w:pPr>
    </w:p>
    <w:sectPr w:rsidR="002E2946" w:rsidRPr="002E2946" w:rsidSect="002E294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9D6"/>
    <w:multiLevelType w:val="multilevel"/>
    <w:tmpl w:val="0F70A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21F7D"/>
    <w:multiLevelType w:val="multilevel"/>
    <w:tmpl w:val="6CDE0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633E7"/>
    <w:multiLevelType w:val="multilevel"/>
    <w:tmpl w:val="BF92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21009"/>
    <w:multiLevelType w:val="multilevel"/>
    <w:tmpl w:val="CA689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030E8D"/>
    <w:multiLevelType w:val="multilevel"/>
    <w:tmpl w:val="F210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1178E4"/>
    <w:multiLevelType w:val="multilevel"/>
    <w:tmpl w:val="0B82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B5AF3"/>
    <w:multiLevelType w:val="multilevel"/>
    <w:tmpl w:val="ACD64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AB1DD8"/>
    <w:multiLevelType w:val="multilevel"/>
    <w:tmpl w:val="2578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778DE"/>
    <w:multiLevelType w:val="multilevel"/>
    <w:tmpl w:val="50A8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865B3B"/>
    <w:multiLevelType w:val="multilevel"/>
    <w:tmpl w:val="8598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4F56C9"/>
    <w:multiLevelType w:val="multilevel"/>
    <w:tmpl w:val="52FCE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7175D1"/>
    <w:multiLevelType w:val="multilevel"/>
    <w:tmpl w:val="59C0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820E50"/>
    <w:multiLevelType w:val="multilevel"/>
    <w:tmpl w:val="67C09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DC095A"/>
    <w:multiLevelType w:val="multilevel"/>
    <w:tmpl w:val="05303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673D70"/>
    <w:multiLevelType w:val="multilevel"/>
    <w:tmpl w:val="59989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CC7235"/>
    <w:multiLevelType w:val="multilevel"/>
    <w:tmpl w:val="709A5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6205BC"/>
    <w:multiLevelType w:val="multilevel"/>
    <w:tmpl w:val="73F6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E2718E"/>
    <w:multiLevelType w:val="multilevel"/>
    <w:tmpl w:val="2FE02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FC29E7"/>
    <w:multiLevelType w:val="multilevel"/>
    <w:tmpl w:val="5E34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E1472F"/>
    <w:multiLevelType w:val="multilevel"/>
    <w:tmpl w:val="1E528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C718A5"/>
    <w:multiLevelType w:val="multilevel"/>
    <w:tmpl w:val="6DD4F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102570"/>
    <w:multiLevelType w:val="multilevel"/>
    <w:tmpl w:val="EE164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860311"/>
    <w:multiLevelType w:val="multilevel"/>
    <w:tmpl w:val="A8D6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B84284"/>
    <w:multiLevelType w:val="multilevel"/>
    <w:tmpl w:val="E328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7B3E31"/>
    <w:multiLevelType w:val="multilevel"/>
    <w:tmpl w:val="50486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CA5655"/>
    <w:multiLevelType w:val="multilevel"/>
    <w:tmpl w:val="A906F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DD083A"/>
    <w:multiLevelType w:val="multilevel"/>
    <w:tmpl w:val="ABBC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6C69F8"/>
    <w:multiLevelType w:val="multilevel"/>
    <w:tmpl w:val="36D4B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8C0CD9"/>
    <w:multiLevelType w:val="multilevel"/>
    <w:tmpl w:val="094292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425BD4"/>
    <w:multiLevelType w:val="multilevel"/>
    <w:tmpl w:val="26981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2D35BE"/>
    <w:multiLevelType w:val="multilevel"/>
    <w:tmpl w:val="08C0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0A7E03"/>
    <w:multiLevelType w:val="multilevel"/>
    <w:tmpl w:val="0F70B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26C2B"/>
    <w:multiLevelType w:val="multilevel"/>
    <w:tmpl w:val="04BCF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A564C6"/>
    <w:multiLevelType w:val="multilevel"/>
    <w:tmpl w:val="8E1E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494C16"/>
    <w:multiLevelType w:val="multilevel"/>
    <w:tmpl w:val="666A8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141539"/>
    <w:multiLevelType w:val="multilevel"/>
    <w:tmpl w:val="E2E63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8"/>
  </w:num>
  <w:num w:numId="3">
    <w:abstractNumId w:val="16"/>
  </w:num>
  <w:num w:numId="4">
    <w:abstractNumId w:val="33"/>
  </w:num>
  <w:num w:numId="5">
    <w:abstractNumId w:val="15"/>
  </w:num>
  <w:num w:numId="6">
    <w:abstractNumId w:val="29"/>
  </w:num>
  <w:num w:numId="7">
    <w:abstractNumId w:val="7"/>
  </w:num>
  <w:num w:numId="8">
    <w:abstractNumId w:val="0"/>
  </w:num>
  <w:num w:numId="9">
    <w:abstractNumId w:val="1"/>
  </w:num>
  <w:num w:numId="10">
    <w:abstractNumId w:val="10"/>
  </w:num>
  <w:num w:numId="11">
    <w:abstractNumId w:val="26"/>
  </w:num>
  <w:num w:numId="12">
    <w:abstractNumId w:val="8"/>
  </w:num>
  <w:num w:numId="13">
    <w:abstractNumId w:val="27"/>
  </w:num>
  <w:num w:numId="14">
    <w:abstractNumId w:val="6"/>
  </w:num>
  <w:num w:numId="15">
    <w:abstractNumId w:val="20"/>
  </w:num>
  <w:num w:numId="16">
    <w:abstractNumId w:val="22"/>
  </w:num>
  <w:num w:numId="17">
    <w:abstractNumId w:val="13"/>
  </w:num>
  <w:num w:numId="18">
    <w:abstractNumId w:val="14"/>
  </w:num>
  <w:num w:numId="19">
    <w:abstractNumId w:val="2"/>
  </w:num>
  <w:num w:numId="20">
    <w:abstractNumId w:val="30"/>
  </w:num>
  <w:num w:numId="21">
    <w:abstractNumId w:val="11"/>
  </w:num>
  <w:num w:numId="22">
    <w:abstractNumId w:val="19"/>
  </w:num>
  <w:num w:numId="23">
    <w:abstractNumId w:val="34"/>
  </w:num>
  <w:num w:numId="24">
    <w:abstractNumId w:val="35"/>
  </w:num>
  <w:num w:numId="25">
    <w:abstractNumId w:val="12"/>
  </w:num>
  <w:num w:numId="26">
    <w:abstractNumId w:val="4"/>
  </w:num>
  <w:num w:numId="27">
    <w:abstractNumId w:val="25"/>
  </w:num>
  <w:num w:numId="28">
    <w:abstractNumId w:val="23"/>
  </w:num>
  <w:num w:numId="29">
    <w:abstractNumId w:val="9"/>
  </w:num>
  <w:num w:numId="30">
    <w:abstractNumId w:val="5"/>
  </w:num>
  <w:num w:numId="31">
    <w:abstractNumId w:val="21"/>
  </w:num>
  <w:num w:numId="32">
    <w:abstractNumId w:val="17"/>
  </w:num>
  <w:num w:numId="33">
    <w:abstractNumId w:val="18"/>
  </w:num>
  <w:num w:numId="34">
    <w:abstractNumId w:val="31"/>
  </w:num>
  <w:num w:numId="35">
    <w:abstractNumId w:val="2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D5"/>
    <w:rsid w:val="00090C8A"/>
    <w:rsid w:val="002E2946"/>
    <w:rsid w:val="005B41D5"/>
    <w:rsid w:val="007A3CC3"/>
    <w:rsid w:val="00D6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72D3E-BCB5-4200-B33C-BDFC9558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99"/>
    <w:qFormat/>
    <w:rsid w:val="002E2946"/>
    <w:pPr>
      <w:spacing w:after="0" w:line="240" w:lineRule="auto"/>
    </w:pPr>
    <w:rPr>
      <w:rFonts w:eastAsiaTheme="minorEastAsia"/>
      <w:lang w:eastAsia="ru-RU"/>
    </w:rPr>
  </w:style>
  <w:style w:type="character" w:customStyle="1" w:styleId="a5">
    <w:name w:val="Без интервала Знак"/>
    <w:basedOn w:val="a0"/>
    <w:link w:val="a4"/>
    <w:uiPriority w:val="99"/>
    <w:locked/>
    <w:rsid w:val="002E294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7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4649</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2022-06-16T09:05:00Z</dcterms:created>
  <dcterms:modified xsi:type="dcterms:W3CDTF">2022-06-16T09:27:00Z</dcterms:modified>
</cp:coreProperties>
</file>